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77" w:rsidRDefault="00B71737">
      <w:r>
        <w:rPr>
          <w:rFonts w:ascii="Helvetica" w:hAnsi="Helvetica" w:cs="Helvetica"/>
          <w:b/>
          <w:bCs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2626621</wp:posOffset>
                </wp:positionH>
                <wp:positionV relativeFrom="paragraph">
                  <wp:posOffset>967740</wp:posOffset>
                </wp:positionV>
                <wp:extent cx="268942" cy="304277"/>
                <wp:effectExtent l="19050" t="0" r="17145" b="3873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42" cy="304277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206.8pt;margin-top:76.2pt;width:21.2pt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ripgIAALsFAAAOAAAAZHJzL2Uyb0RvYy54bWysVMFu2zAMvQ/YPwi6r7bTtGmDOkXQIsOA&#10;og3WDj0rspQYkEVNUuJkXz9Ksp20K3YYloMimuQj+UTy5nbfKLIT1tWgS1qc5ZQIzaGq9bqkP14W&#10;X64ocZ7piinQoqQH4ejt7POnm9ZMxQg2oCphCYJoN21NSTfem2mWOb4RDXNnYIRGpQTbMI+iXWeV&#10;ZS2iNyob5fll1oKtjAUunMOv90lJZxFfSsH9k5ROeKJKirn5eNp4rsKZzW7YdG2Z2dS8S4P9QxYN&#10;qzUGHaDumWdka+s/oJqaW3Ag/RmHJgMpay5iDVhNkb+r5nnDjIi1IDnODDS5/wfLH3dLS+qqpOeU&#10;aNbgE91Dq8ncWmjJeeCnNW6KZs9maTvJ4TUUu5e2Cf9YBtlHTg8Dp2LvCcePo8ur6/GIEo6q83w8&#10;mkwCZnZ0Ntb5rwIaEi4lrTB6DB7pZLsH55N9bxcCOlB1taiVioJdr+6UJTuGb7zAXx6fFUO8MVOa&#10;tJhCMbmIyG90sd3EAOL3RZfkiRXiKY2ZBzoSAfHmD0qELJT+LiQSGUpOAUILHzEZ50L7Iqk2rBIp&#10;34scf32w3iPyEwEDssQ6B+wOoLdMID12IqqzD64iTsDgnP8tseQ8eMTIoP3g3NQa7EcACqvqIif7&#10;nqRETWBpBdUB28xCmj9n+KLG135gzi+ZxYHD0cQl4p/wkArwnaC7UbIB++uj78Ee5wC1lLQ4wCV1&#10;P7fMCkrUN40Tcl2Mx2HiozC+mIxQsKea1alGb5s7wP4pcF0ZHq/B3qv+Ki00r7hr5iEqqpjmGLuk&#10;3NteuPNpseC24mI+j2Y45Yb5B/1seAAPrIZGftm/Mmu6lvc4K4/QDzubvmv6ZBs8Ncy3HmQdJ+LI&#10;a8c3bojYON02CyvoVI5Wx507+w0AAP//AwBQSwMEFAAGAAgAAAAhALUkSdneAAAACwEAAA8AAABk&#10;cnMvZG93bnJldi54bWxMjz1PwzAQhnck/oN1SCyIOm3TFIU4FUJCYmCAUvZL7MZR43Nku0349xwT&#10;jKf3ufej2s1uEBcTYu9JwXKRgTDUet1Tp+Dw+XL/ACImJI2DJ6Pg20TY1ddXFZbaT/RhLvvUCTah&#10;WKICm9JYShlbaxzGhR8NsXb0wWHiM3RSB5zY3A1ylWWFdNgTJ1gczbM17Wl/dlzj9e5wDHOir2k7&#10;Wtza7K15Pyl1ezM/PYJIZk5/MPzW5x+ouVPjz6SjGBTky3XBKAubVQ6CiXxT8LpGAQevQdaV/L+h&#10;/gEAAP//AwBQSwECLQAUAAYACAAAACEAtoM4kv4AAADhAQAAEwAAAAAAAAAAAAAAAAAAAAAAW0Nv&#10;bnRlbnRfVHlwZXNdLnhtbFBLAQItABQABgAIAAAAIQA4/SH/1gAAAJQBAAALAAAAAAAAAAAAAAAA&#10;AC8BAABfcmVscy8ucmVsc1BLAQItABQABgAIAAAAIQAPXhripgIAALsFAAAOAAAAAAAAAAAAAAAA&#10;AC4CAABkcnMvZTJvRG9jLnhtbFBLAQItABQABgAIAAAAIQC1JEnZ3gAAAAsBAAAPAAAAAAAAAAAA&#10;AAAAAAAFAABkcnMvZG93bnJldi54bWxQSwUGAAAAAAQABADzAAAACwYAAAAA&#10;" adj="12054" fillcolor="yellow" strokecolor="black [3213]" strokeweight=".25pt"/>
            </w:pict>
          </mc:Fallback>
        </mc:AlternateContent>
      </w:r>
      <w:r w:rsidR="00883FB0">
        <w:rPr>
          <w:rFonts w:ascii="Helvetica" w:hAnsi="Helvetica" w:cs="Helvetica"/>
          <w:b/>
          <w:bCs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770441</wp:posOffset>
                </wp:positionH>
                <wp:positionV relativeFrom="paragraph">
                  <wp:posOffset>1253938</wp:posOffset>
                </wp:positionV>
                <wp:extent cx="295835" cy="304800"/>
                <wp:effectExtent l="19050" t="38100" r="47625" b="381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35" cy="3048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" o:spid="_x0000_s1026" style="position:absolute;margin-left:60.65pt;margin-top:98.75pt;width:23.3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83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TIoAIAAOAFAAAOAAAAZHJzL2Uyb0RvYy54bWysVMFu2zAMvQ/YPwi6t3bSuGuDOkXQIsOA&#10;oguWDj0rshQLkEVNUuJkXz9Kdpy2K3bYloMiiuQj+Uzy5nbfaLITziswJR2d55QIw6FSZlPS70+L&#10;sytKfGCmYhqMKOlBeHo7+/jhprVTMYYadCUcQRDjp60taR2CnWaZ57VomD8HKwwqJbiGBRTdJqsc&#10;axG90dk4zy+zFlxlHXDhPb7ed0o6S/hSCh6+SulFILqkmFtIp0vnOp7Z7IZNN47ZWvE+DfYXWTRM&#10;GQw6QN2zwMjWqd+gGsUdeJDhnEOTgZSKi1QDVjPK31SzqpkVqRYkx9uBJv//YPnjbumIqko6psSw&#10;Bj9RcbYEZQJZBebIODLUWj9Fw5Vdul7yeI3l7qVr4j8WQvaJ1cPAqtgHwvFxfF1cXRSUcFRd5JOr&#10;PLGenZyt8+GzgIbES0mxXVyRyGS7Bx8wItoebWIwD1pVC6V1Etxmfacd2TH8wgv8DfCvzLQhbUkv&#10;L4o8Ib/SpWYTAwjjXJgw6uxqVokOu8jxF9nAbAaPTjrlgzpt8DEy1nGUbuGgRUxWm29CItuRlQ4/&#10;9vk/hE6AEVkiHQN2n/v72F0FvX10FWlMBueeoD85Dx4pMpgwODfKgHuvMo2E9pE7+yNJHTWRpTVU&#10;B+xFB92QessXChvigfmwZA6nEucXN034iofUgJ8T+hslNbif771HexwW1FLS4pRjd/3YMico0V8M&#10;jtH1aDKJayEJk+LTGAX3UrN+qTHb5g6wzUa40yxP12gf9PEqHTTPuJDmMSqqmOEYu6Q8uKNwF7rt&#10;gyuNi/k8meEqsCw8mJXlETyyGvv9af/MnO2nIuA4PcJxI7Dpm9nobKOngfk2gFRpcE689nzjGkk9&#10;26+8uKdeysnqtJhnvwAAAP//AwBQSwMEFAAGAAgAAAAhAIFYQefeAAAACwEAAA8AAABkcnMvZG93&#10;bnJldi54bWxMj0FugzAQRfeVegdrKnXXmNASEoqJ0lQ5QGjVbA2eglVsI2wI3L6TVbubr3n68ybf&#10;z6ZjEw5eOytgvYqAoa2d0rYR8PlxetoC80FaJTtnUcCCHvbF/V0uM+Wu9oxTGRpGJdZnUkAbQp9x&#10;7usWjfQr16Ol3bcbjAwUh4arQV6p3HQ8jqINN1JbutDKHo8t1j/laAQcp8N4uszvvkn1W7WU6YJf&#10;Zy3E48N8eAUWcA5/MNz0SR0KcqrcaJVnHeV4/UwoDbs0AXYjNukOWCUgfkkS4EXO//9Q/AIAAP//&#10;AwBQSwECLQAUAAYACAAAACEAtoM4kv4AAADhAQAAEwAAAAAAAAAAAAAAAAAAAAAAW0NvbnRlbnRf&#10;VHlwZXNdLnhtbFBLAQItABQABgAIAAAAIQA4/SH/1gAAAJQBAAALAAAAAAAAAAAAAAAAAC8BAABf&#10;cmVscy8ucmVsc1BLAQItABQABgAIAAAAIQBQRzTIoAIAAOAFAAAOAAAAAAAAAAAAAAAAAC4CAABk&#10;cnMvZTJvRG9jLnhtbFBLAQItABQABgAIAAAAIQCBWEHn3gAAAAsBAAAPAAAAAAAAAAAAAAAAAPoE&#10;AABkcnMvZG93bnJldi54bWxQSwUGAAAAAAQABADzAAAABQYAAAAA&#10;" path="m,116423r113000,1l147918,r34917,116424l295835,116423r-91419,71953l239335,304799,147918,232845,56500,304799,91419,188376,,116423xe" fillcolor="yellow" strokecolor="#243f60 [1604]" strokeweight=".5pt">
                <v:path arrowok="t" o:connecttype="custom" o:connectlocs="0,116423;113000,116424;147918,0;182835,116424;295835,116423;204416,188376;239335,304799;147918,232845;56500,304799;91419,188376;0,116423" o:connectangles="0,0,0,0,0,0,0,0,0,0,0"/>
              </v:shape>
            </w:pict>
          </mc:Fallback>
        </mc:AlternateContent>
      </w:r>
      <w:r w:rsidR="00883FB0" w:rsidRPr="00883FB0">
        <w:rPr>
          <w:rStyle w:val="Strong"/>
          <w:rFonts w:ascii="Helvetica" w:hAnsi="Helvetica" w:cs="Helvetica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37845" wp14:editId="4B49DAE3">
                <wp:simplePos x="0" y="0"/>
                <wp:positionH relativeFrom="column">
                  <wp:posOffset>2823882</wp:posOffset>
                </wp:positionH>
                <wp:positionV relativeFrom="paragraph">
                  <wp:posOffset>1093694</wp:posOffset>
                </wp:positionV>
                <wp:extent cx="313765" cy="16084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65" cy="16084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FB0" w:rsidRDefault="00883F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35pt;margin-top:86.1pt;width:24.7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6RLwIAAD8EAAAOAAAAZHJzL2Uyb0RvYy54bWysU9tu2zAMfR+wfxD0vti5p0acokvXYUB3&#10;Adp9gCzLsTBJ1CQldvb1peQkzba3YX4wRJE6PDwk17e9VuQgnJdgSjoe5ZQIw6GWZlfS788P71aU&#10;+MBMzRQYUdKj8PR28/bNurOFmEALqhaOIIjxRWdL2oZgiyzzvBWa+RFYYdDZgNMsoOl2We1Yh+ha&#10;ZZM8X2QduNo64MJ7vL0fnHST8JtG8PC1abwIRJUUuYX0d+lfxX+2WbNi55htJT/RYP/AQjNpMOkF&#10;6p4FRvZO/gWlJXfgoQkjDjqDppFcpBqwmnH+RzVPLbMi1YLieHuRyf8/WP7l8M0RWZd0mi8pMUxj&#10;k55FH8h76Mkk6tNZX2DYk8XA0OM19jnV6u0j8B+eGNi2zOzEnXPQtYLVyG8cX2ZXTwccH0Gq7jPU&#10;mIbtAySgvnE6iodyEETHPh0vvYlUOF5Ox9PlYk4JR9d4ka9miVvGivNj63z4KECTeCipw9YncHZ4&#10;9CGSYcU5JObyoGT9IJVKRhw3sVWOHBgOSrUbClR7jUyHu3mOXyoK357DE+pvSMqQrqQ388k8JTcQ&#10;U6Qh0zLgpCupS7qKWKfZi3p9MHUKCUyq4YxklTkJGDUb1At91WNgVLWC+ohSOhgmGjcQDy24X5R0&#10;OM0l9T/3zAlK1CeD7bgZz2Zx/JMxmy8naLhrT3XtYYYjVEkDJcNxG9LKRKkM3GHbGpkkfWVy4opT&#10;mjQ5bVRcg2s7Rb3u/eYFAAD//wMAUEsDBBQABgAIAAAAIQCAiaxK3QAAAAsBAAAPAAAAZHJzL2Rv&#10;d25yZXYueG1sTI9BTsMwEEX3SNzBGiR21GnkNm2IUyEkQLAj5QBubOyIeBzZThtuz7CC5cx/+vOm&#10;OSx+ZGcT0xBQwnpVADPYBz2glfBxfLrbAUtZoVZjQCPh2yQ4tNdXjap1uOC7OXfZMirBVCsJLuep&#10;5jz1zniVVmEySNlniF5lGqPlOqoLlfuRl0Wx5V4NSBecmsyjM/1XN3sJx/Q8vwqbonrZ2A53YetG&#10;/ibl7c3ycA8smyX/wfCrT+rQktMpzKgTGyUIISpCKajKEhgRYi/WwE602Vcb4G3D///Q/gAAAP//&#10;AwBQSwECLQAUAAYACAAAACEAtoM4kv4AAADhAQAAEwAAAAAAAAAAAAAAAAAAAAAAW0NvbnRlbnRf&#10;VHlwZXNdLnhtbFBLAQItABQABgAIAAAAIQA4/SH/1gAAAJQBAAALAAAAAAAAAAAAAAAAAC8BAABf&#10;cmVscy8ucmVsc1BLAQItABQABgAIAAAAIQCGuL6RLwIAAD8EAAAOAAAAAAAAAAAAAAAAAC4CAABk&#10;cnMvZTJvRG9jLnhtbFBLAQItABQABgAIAAAAIQCAiaxK3QAAAAsBAAAPAAAAAAAAAAAAAAAAAIkE&#10;AABkcnMvZG93bnJldi54bWxQSwUGAAAAAAQABADzAAAAkwUAAAAA&#10;" fillcolor="#7f7f7f [1612]" stroked="f">
                <v:textbox>
                  <w:txbxContent>
                    <w:p w:rsidR="00883FB0" w:rsidRDefault="00883FB0"/>
                  </w:txbxContent>
                </v:textbox>
              </v:shape>
            </w:pict>
          </mc:Fallback>
        </mc:AlternateContent>
      </w:r>
      <w:bookmarkStart w:id="0" w:name="_GoBack"/>
      <w:r w:rsidR="00B47977">
        <w:rPr>
          <w:rFonts w:ascii="Helvetica" w:hAnsi="Helvetica" w:cs="Helvetica"/>
          <w:b/>
          <w:bCs/>
          <w:noProof/>
          <w:color w:val="333333"/>
          <w:sz w:val="27"/>
          <w:szCs w:val="27"/>
        </w:rPr>
        <w:drawing>
          <wp:inline distT="0" distB="0" distL="0" distR="0" wp14:anchorId="15E48940" wp14:editId="7B722933">
            <wp:extent cx="6371612" cy="4652683"/>
            <wp:effectExtent l="0" t="0" r="0" b="0"/>
            <wp:docPr id="1" name="Picture 1" descr="http://www.sportingkc.com/sites/kansascity/files/2013_parkingmap_approved%20%281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rtingkc.com/sites/kansascity/files/2013_parkingmap_approved%20%281%2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64" t="8445" b="7267"/>
                    <a:stretch/>
                  </pic:blipFill>
                  <pic:spPr bwMode="auto">
                    <a:xfrm>
                      <a:off x="0" y="0"/>
                      <a:ext cx="6388277" cy="466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47977" w:rsidRDefault="00A84F77" w:rsidP="00B47977">
      <w:pPr>
        <w:pStyle w:val="NormalWeb"/>
        <w:shd w:val="clear" w:color="auto" w:fill="FFFFFF"/>
        <w:spacing w:line="360" w:lineRule="atLeast"/>
        <w:rPr>
          <w:rFonts w:ascii="Helvetica" w:hAnsi="Helvetica" w:cs="Helvetica"/>
          <w:color w:val="333333"/>
          <w:sz w:val="20"/>
          <w:szCs w:val="20"/>
          <w:lang w:val="en"/>
        </w:rPr>
      </w:pPr>
      <w:bookmarkStart w:id="1" w:name="a"/>
      <w:proofErr w:type="gramStart"/>
      <w:r>
        <w:rPr>
          <w:rStyle w:val="Strong"/>
          <w:rFonts w:ascii="Helvetica" w:hAnsi="Helvetica" w:cs="Helvetica"/>
          <w:color w:val="333333"/>
          <w:sz w:val="20"/>
          <w:szCs w:val="20"/>
          <w:lang w:val="en"/>
        </w:rPr>
        <w:t xml:space="preserve">Event </w:t>
      </w:r>
      <w:r w:rsidR="00B47977">
        <w:rPr>
          <w:rStyle w:val="Strong"/>
          <w:rFonts w:ascii="Helvetica" w:hAnsi="Helvetica" w:cs="Helvetica"/>
          <w:color w:val="333333"/>
          <w:sz w:val="20"/>
          <w:szCs w:val="20"/>
          <w:lang w:val="en"/>
        </w:rPr>
        <w:t xml:space="preserve">Parking at the Speedway – Lot F – Available from </w:t>
      </w:r>
      <w:r w:rsidR="00B71737">
        <w:rPr>
          <w:rStyle w:val="Strong"/>
          <w:rFonts w:ascii="Helvetica" w:hAnsi="Helvetica" w:cs="Helvetica"/>
          <w:color w:val="333333"/>
          <w:sz w:val="20"/>
          <w:szCs w:val="20"/>
          <w:lang w:val="en"/>
        </w:rPr>
        <w:t>5</w:t>
      </w:r>
      <w:r w:rsidR="00B47977">
        <w:rPr>
          <w:rStyle w:val="Strong"/>
          <w:rFonts w:ascii="Helvetica" w:hAnsi="Helvetica" w:cs="Helvetica"/>
          <w:color w:val="333333"/>
          <w:sz w:val="20"/>
          <w:szCs w:val="20"/>
          <w:lang w:val="en"/>
        </w:rPr>
        <w:t>:</w:t>
      </w:r>
      <w:r w:rsidR="00B71737">
        <w:rPr>
          <w:rStyle w:val="Strong"/>
          <w:rFonts w:ascii="Helvetica" w:hAnsi="Helvetica" w:cs="Helvetica"/>
          <w:color w:val="333333"/>
          <w:sz w:val="20"/>
          <w:szCs w:val="20"/>
          <w:lang w:val="en"/>
        </w:rPr>
        <w:t>3</w:t>
      </w:r>
      <w:r w:rsidR="00B47977">
        <w:rPr>
          <w:rStyle w:val="Strong"/>
          <w:rFonts w:ascii="Helvetica" w:hAnsi="Helvetica" w:cs="Helvetica"/>
          <w:color w:val="333333"/>
          <w:sz w:val="20"/>
          <w:szCs w:val="20"/>
          <w:lang w:val="en"/>
        </w:rPr>
        <w:t>0 a.m. – 2:00 p.m.</w:t>
      </w:r>
      <w:proofErr w:type="gramEnd"/>
    </w:p>
    <w:bookmarkEnd w:id="1"/>
    <w:p w:rsidR="00B47977" w:rsidRPr="00B47977" w:rsidRDefault="00B47977" w:rsidP="00B47977">
      <w:pPr>
        <w:autoSpaceDE w:val="0"/>
        <w:autoSpaceDN w:val="0"/>
        <w:adjustRightInd w:val="0"/>
        <w:spacing w:after="0" w:line="480" w:lineRule="auto"/>
        <w:jc w:val="both"/>
        <w:rPr>
          <w:rFonts w:ascii="Helvetica" w:hAnsi="Helvetica" w:cs="Helvetica"/>
          <w:sz w:val="20"/>
          <w:szCs w:val="20"/>
        </w:rPr>
      </w:pPr>
      <w:r w:rsidRPr="00B47977">
        <w:rPr>
          <w:rFonts w:ascii="Helvetica" w:hAnsi="Helvetica" w:cs="Helvetica"/>
          <w:b/>
          <w:bCs/>
          <w:sz w:val="20"/>
          <w:szCs w:val="20"/>
        </w:rPr>
        <w:t xml:space="preserve">From I-435: </w:t>
      </w:r>
      <w:r w:rsidRPr="00B47977">
        <w:rPr>
          <w:rFonts w:ascii="Helvetica" w:hAnsi="Helvetica" w:cs="Helvetica"/>
          <w:sz w:val="20"/>
          <w:szCs w:val="20"/>
        </w:rPr>
        <w:t xml:space="preserve">Exit 13B Stave Ave. West. </w:t>
      </w:r>
      <w:r>
        <w:rPr>
          <w:rFonts w:ascii="Helvetica" w:hAnsi="Helvetica" w:cs="Helvetica"/>
          <w:sz w:val="20"/>
          <w:szCs w:val="20"/>
        </w:rPr>
        <w:t xml:space="preserve">Make Left onto </w:t>
      </w:r>
      <w:r w:rsidR="00B71737">
        <w:rPr>
          <w:rFonts w:ascii="Helvetica" w:hAnsi="Helvetica" w:cs="Helvetica"/>
          <w:sz w:val="20"/>
          <w:szCs w:val="20"/>
        </w:rPr>
        <w:t xml:space="preserve">Watkins Glenn Drive </w:t>
      </w:r>
      <w:r w:rsidRPr="00B47977">
        <w:rPr>
          <w:rFonts w:ascii="Helvetica" w:hAnsi="Helvetica" w:cs="Helvetica"/>
          <w:sz w:val="20"/>
          <w:szCs w:val="20"/>
        </w:rPr>
        <w:t>(</w:t>
      </w:r>
      <w:r w:rsidR="00883FB0">
        <w:rPr>
          <w:rFonts w:ascii="Helvetica" w:hAnsi="Helvetica" w:cs="Helvetica"/>
          <w:sz w:val="20"/>
          <w:szCs w:val="20"/>
        </w:rPr>
        <w:t>star</w:t>
      </w:r>
      <w:r w:rsidRPr="00B47977">
        <w:rPr>
          <w:rFonts w:ascii="Helvetica" w:hAnsi="Helvetica" w:cs="Helvetica"/>
          <w:sz w:val="20"/>
          <w:szCs w:val="20"/>
        </w:rPr>
        <w:t xml:space="preserve">) </w:t>
      </w:r>
      <w:r>
        <w:rPr>
          <w:rFonts w:ascii="Helvetica" w:hAnsi="Helvetica" w:cs="Helvetica"/>
          <w:sz w:val="20"/>
          <w:szCs w:val="20"/>
        </w:rPr>
        <w:t xml:space="preserve">to enter into Speedway property and follow as directed into LOT F. </w:t>
      </w:r>
      <w:r w:rsidR="00B71737">
        <w:rPr>
          <w:rFonts w:ascii="Helvetica" w:hAnsi="Helvetica" w:cs="Helvetica"/>
          <w:sz w:val="20"/>
          <w:szCs w:val="20"/>
        </w:rPr>
        <w:t>Look for</w:t>
      </w:r>
      <w:r w:rsidRPr="00B47977">
        <w:rPr>
          <w:rFonts w:ascii="Helvetica" w:hAnsi="Helvetica" w:cs="Helvetica"/>
          <w:sz w:val="20"/>
          <w:szCs w:val="20"/>
        </w:rPr>
        <w:t xml:space="preserve"> directional</w:t>
      </w:r>
      <w:r w:rsidR="00B71737">
        <w:rPr>
          <w:rFonts w:ascii="Helvetica" w:hAnsi="Helvetica" w:cs="Helvetica"/>
          <w:sz w:val="20"/>
          <w:szCs w:val="20"/>
        </w:rPr>
        <w:t xml:space="preserve"> parking</w:t>
      </w:r>
      <w:r w:rsidRPr="00B47977">
        <w:rPr>
          <w:rFonts w:ascii="Helvetica" w:hAnsi="Helvetica" w:cs="Helvetica"/>
          <w:sz w:val="20"/>
          <w:szCs w:val="20"/>
        </w:rPr>
        <w:t xml:space="preserve"> signage to guide you.</w:t>
      </w:r>
    </w:p>
    <w:p w:rsidR="00B47977" w:rsidRPr="00B47977" w:rsidRDefault="00B47977" w:rsidP="00B47977">
      <w:pPr>
        <w:autoSpaceDE w:val="0"/>
        <w:autoSpaceDN w:val="0"/>
        <w:adjustRightInd w:val="0"/>
        <w:spacing w:after="0" w:line="480" w:lineRule="auto"/>
        <w:jc w:val="both"/>
        <w:rPr>
          <w:rFonts w:ascii="Helvetica" w:hAnsi="Helvetica" w:cs="Helvetica"/>
          <w:sz w:val="20"/>
          <w:szCs w:val="20"/>
        </w:rPr>
      </w:pPr>
      <w:r w:rsidRPr="00B47977">
        <w:rPr>
          <w:rFonts w:ascii="Helvetica" w:hAnsi="Helvetica" w:cs="Helvetica"/>
          <w:b/>
          <w:bCs/>
          <w:sz w:val="20"/>
          <w:szCs w:val="20"/>
        </w:rPr>
        <w:t xml:space="preserve">From I-70: </w:t>
      </w:r>
      <w:r w:rsidRPr="00B47977">
        <w:rPr>
          <w:rFonts w:ascii="Helvetica" w:hAnsi="Helvetica" w:cs="Helvetica"/>
          <w:sz w:val="20"/>
          <w:szCs w:val="20"/>
        </w:rPr>
        <w:t xml:space="preserve">Take I-435 North. Exit 13B Stave Ave. West. </w:t>
      </w:r>
      <w:r>
        <w:rPr>
          <w:rFonts w:ascii="Helvetica" w:hAnsi="Helvetica" w:cs="Helvetica"/>
          <w:sz w:val="20"/>
          <w:szCs w:val="20"/>
        </w:rPr>
        <w:t xml:space="preserve">Make Left onto </w:t>
      </w:r>
      <w:r w:rsidR="00B71737">
        <w:rPr>
          <w:rFonts w:ascii="Helvetica" w:hAnsi="Helvetica" w:cs="Helvetica"/>
          <w:sz w:val="20"/>
          <w:szCs w:val="20"/>
        </w:rPr>
        <w:t xml:space="preserve">Watkins Glenn </w:t>
      </w:r>
      <w:r w:rsidR="00B71737">
        <w:rPr>
          <w:rFonts w:ascii="Helvetica" w:hAnsi="Helvetica" w:cs="Helvetica"/>
          <w:sz w:val="20"/>
          <w:szCs w:val="20"/>
        </w:rPr>
        <w:t xml:space="preserve">Drive </w:t>
      </w:r>
      <w:r w:rsidRPr="00B47977">
        <w:rPr>
          <w:rFonts w:ascii="Helvetica" w:hAnsi="Helvetica" w:cs="Helvetica"/>
          <w:sz w:val="20"/>
          <w:szCs w:val="20"/>
        </w:rPr>
        <w:t>(</w:t>
      </w:r>
      <w:r w:rsidR="00883FB0">
        <w:rPr>
          <w:rFonts w:ascii="Helvetica" w:hAnsi="Helvetica" w:cs="Helvetica"/>
          <w:sz w:val="20"/>
          <w:szCs w:val="20"/>
        </w:rPr>
        <w:t>star</w:t>
      </w:r>
      <w:r w:rsidRPr="00B47977">
        <w:rPr>
          <w:rFonts w:ascii="Helvetica" w:hAnsi="Helvetica" w:cs="Helvetica"/>
          <w:sz w:val="20"/>
          <w:szCs w:val="20"/>
        </w:rPr>
        <w:t xml:space="preserve">) </w:t>
      </w:r>
      <w:r>
        <w:rPr>
          <w:rFonts w:ascii="Helvetica" w:hAnsi="Helvetica" w:cs="Helvetica"/>
          <w:sz w:val="20"/>
          <w:szCs w:val="20"/>
        </w:rPr>
        <w:t>to enter into Speedway property and follow as directed</w:t>
      </w:r>
      <w:r w:rsidRPr="00B47977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into LOT F.  </w:t>
      </w:r>
      <w:r w:rsidR="00B71737">
        <w:rPr>
          <w:rFonts w:ascii="Helvetica" w:hAnsi="Helvetica" w:cs="Helvetica"/>
          <w:sz w:val="20"/>
          <w:szCs w:val="20"/>
        </w:rPr>
        <w:t>Look for</w:t>
      </w:r>
      <w:r w:rsidR="00B71737" w:rsidRPr="00B47977">
        <w:rPr>
          <w:rFonts w:ascii="Helvetica" w:hAnsi="Helvetica" w:cs="Helvetica"/>
          <w:sz w:val="20"/>
          <w:szCs w:val="20"/>
        </w:rPr>
        <w:t xml:space="preserve"> directional</w:t>
      </w:r>
      <w:r w:rsidR="00B71737">
        <w:rPr>
          <w:rFonts w:ascii="Helvetica" w:hAnsi="Helvetica" w:cs="Helvetica"/>
          <w:sz w:val="20"/>
          <w:szCs w:val="20"/>
        </w:rPr>
        <w:t xml:space="preserve"> parking</w:t>
      </w:r>
      <w:r w:rsidR="00B71737" w:rsidRPr="00B47977">
        <w:rPr>
          <w:rFonts w:ascii="Helvetica" w:hAnsi="Helvetica" w:cs="Helvetica"/>
          <w:sz w:val="20"/>
          <w:szCs w:val="20"/>
        </w:rPr>
        <w:t xml:space="preserve"> signage to guide you.</w:t>
      </w:r>
    </w:p>
    <w:p w:rsidR="00A84F77" w:rsidRDefault="00B71737" w:rsidP="00B47977">
      <w:pPr>
        <w:autoSpaceDE w:val="0"/>
        <w:autoSpaceDN w:val="0"/>
        <w:adjustRightInd w:val="0"/>
        <w:spacing w:after="0" w:line="480" w:lineRule="auto"/>
        <w:jc w:val="both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Accessible Loading &amp; Unloading Zone:  </w:t>
      </w:r>
      <w:r w:rsidRPr="00B71737">
        <w:rPr>
          <w:rFonts w:ascii="Helvetica" w:hAnsi="Helvetica" w:cs="Helvetica"/>
          <w:sz w:val="20"/>
          <w:szCs w:val="20"/>
        </w:rPr>
        <w:t>Will be available the morning of the walk along Village West Parkway,</w:t>
      </w:r>
      <w:r>
        <w:rPr>
          <w:rFonts w:ascii="Helvetica" w:hAnsi="Helvetica" w:cs="Helvetica"/>
          <w:sz w:val="20"/>
          <w:szCs w:val="20"/>
        </w:rPr>
        <w:t xml:space="preserve"> 150 </w:t>
      </w:r>
      <w:proofErr w:type="spellStart"/>
      <w:r>
        <w:rPr>
          <w:rFonts w:ascii="Helvetica" w:hAnsi="Helvetica" w:cs="Helvetica"/>
          <w:sz w:val="20"/>
          <w:szCs w:val="20"/>
        </w:rPr>
        <w:t>ft</w:t>
      </w:r>
      <w:proofErr w:type="spellEnd"/>
      <w:r>
        <w:rPr>
          <w:rFonts w:ascii="Helvetica" w:hAnsi="Helvetica" w:cs="Helvetica"/>
          <w:sz w:val="20"/>
          <w:szCs w:val="20"/>
        </w:rPr>
        <w:t xml:space="preserve"> east of 1 </w:t>
      </w:r>
      <w:proofErr w:type="gramStart"/>
      <w:r>
        <w:rPr>
          <w:rFonts w:ascii="Helvetica" w:hAnsi="Helvetica" w:cs="Helvetica"/>
          <w:sz w:val="20"/>
          <w:szCs w:val="20"/>
        </w:rPr>
        <w:t>Sporting</w:t>
      </w:r>
      <w:proofErr w:type="gramEnd"/>
      <w:r>
        <w:rPr>
          <w:rFonts w:ascii="Helvetica" w:hAnsi="Helvetica" w:cs="Helvetica"/>
          <w:sz w:val="20"/>
          <w:szCs w:val="20"/>
        </w:rPr>
        <w:t xml:space="preserve"> Way aka Prairie Crossing (arrow).</w:t>
      </w:r>
    </w:p>
    <w:p w:rsidR="00B47977" w:rsidRPr="00B47977" w:rsidRDefault="00B47977" w:rsidP="00B47977">
      <w:pPr>
        <w:autoSpaceDE w:val="0"/>
        <w:autoSpaceDN w:val="0"/>
        <w:adjustRightInd w:val="0"/>
        <w:spacing w:after="0" w:line="480" w:lineRule="auto"/>
        <w:jc w:val="both"/>
        <w:rPr>
          <w:rFonts w:ascii="Helvetica" w:hAnsi="Helvetica" w:cs="Helvetica"/>
          <w:sz w:val="20"/>
          <w:szCs w:val="20"/>
        </w:rPr>
      </w:pPr>
      <w:r w:rsidRPr="00B47977">
        <w:rPr>
          <w:rFonts w:ascii="Helvetica" w:hAnsi="Helvetica" w:cs="Helvetica"/>
          <w:b/>
          <w:sz w:val="20"/>
          <w:szCs w:val="20"/>
        </w:rPr>
        <w:t>*Please Note:</w:t>
      </w:r>
      <w:r w:rsidRPr="00B47977">
        <w:rPr>
          <w:rFonts w:ascii="Helvetica" w:hAnsi="Helvetica" w:cs="Helvetica"/>
          <w:sz w:val="20"/>
          <w:szCs w:val="20"/>
        </w:rPr>
        <w:t xml:space="preserve"> There is NO PARKING available at the Legends, Nebraska Furniture Mart or</w:t>
      </w:r>
    </w:p>
    <w:p w:rsidR="00B47977" w:rsidRPr="00B47977" w:rsidRDefault="00B47977" w:rsidP="00B47977">
      <w:pPr>
        <w:spacing w:after="0" w:line="480" w:lineRule="auto"/>
        <w:jc w:val="both"/>
        <w:rPr>
          <w:rFonts w:cstheme="minorHAnsi"/>
        </w:rPr>
      </w:pPr>
      <w:proofErr w:type="spellStart"/>
      <w:r>
        <w:rPr>
          <w:rFonts w:ascii="Helvetica" w:hAnsi="Helvetica" w:cs="Helvetica"/>
          <w:sz w:val="20"/>
          <w:szCs w:val="20"/>
        </w:rPr>
        <w:t>Cabela’s</w:t>
      </w:r>
      <w:proofErr w:type="spellEnd"/>
      <w:r>
        <w:rPr>
          <w:rFonts w:ascii="Helvetica" w:hAnsi="Helvetica" w:cs="Helvetica"/>
          <w:sz w:val="20"/>
          <w:szCs w:val="20"/>
        </w:rPr>
        <w:t xml:space="preserve"> for this event. </w:t>
      </w:r>
      <w:r w:rsidRPr="00B47977">
        <w:rPr>
          <w:rFonts w:ascii="Helvetica" w:hAnsi="Helvetica" w:cs="Helvetica"/>
          <w:sz w:val="20"/>
          <w:szCs w:val="20"/>
        </w:rPr>
        <w:t>Event attendees parked at these locations may be towed</w:t>
      </w:r>
      <w:r w:rsidRPr="00B47977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 However, you are welcome to move your car to one of those places after the event as a patron   </w:t>
      </w:r>
      <w:r w:rsidR="00A84F77" w:rsidRPr="00B71737">
        <w:rPr>
          <w:rFonts w:ascii="Helvetica" w:hAnsi="Helvetica" w:cs="Helvetica"/>
          <w:b/>
          <w:i/>
          <w:sz w:val="20"/>
          <w:szCs w:val="20"/>
          <w:u w:val="single"/>
        </w:rPr>
        <w:t>All cars in Lot F must be moved by 2:00 p.m.</w:t>
      </w:r>
      <w:r w:rsidR="00A84F77">
        <w:rPr>
          <w:rFonts w:ascii="Helvetica" w:hAnsi="Helvetica" w:cs="Helvetica"/>
          <w:sz w:val="20"/>
          <w:szCs w:val="20"/>
        </w:rPr>
        <w:t xml:space="preserve"> so that they can prepare for the game, regardless of if you are attending the game or not.</w:t>
      </w:r>
    </w:p>
    <w:sectPr w:rsidR="00B47977" w:rsidRPr="00B47977" w:rsidSect="00A84F77">
      <w:head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F77" w:rsidRDefault="00A84F77" w:rsidP="00A84F77">
      <w:pPr>
        <w:spacing w:after="0" w:line="240" w:lineRule="auto"/>
      </w:pPr>
      <w:r>
        <w:separator/>
      </w:r>
    </w:p>
  </w:endnote>
  <w:endnote w:type="continuationSeparator" w:id="0">
    <w:p w:rsidR="00A84F77" w:rsidRDefault="00A84F77" w:rsidP="00A8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F77" w:rsidRDefault="00A84F77" w:rsidP="00A84F77">
      <w:pPr>
        <w:spacing w:after="0" w:line="240" w:lineRule="auto"/>
      </w:pPr>
      <w:r>
        <w:separator/>
      </w:r>
    </w:p>
  </w:footnote>
  <w:footnote w:type="continuationSeparator" w:id="0">
    <w:p w:rsidR="00A84F77" w:rsidRDefault="00A84F77" w:rsidP="00A84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F77" w:rsidRDefault="00A84F77">
    <w:pPr>
      <w:pStyle w:val="Header"/>
    </w:pPr>
  </w:p>
  <w:p w:rsidR="00A84F77" w:rsidRDefault="00A84F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77"/>
    <w:rsid w:val="00256CB3"/>
    <w:rsid w:val="006E5955"/>
    <w:rsid w:val="00883FB0"/>
    <w:rsid w:val="00A84F77"/>
    <w:rsid w:val="00B47977"/>
    <w:rsid w:val="00B7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797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797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4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F77"/>
  </w:style>
  <w:style w:type="paragraph" w:styleId="Footer">
    <w:name w:val="footer"/>
    <w:basedOn w:val="Normal"/>
    <w:link w:val="FooterChar"/>
    <w:uiPriority w:val="99"/>
    <w:unhideWhenUsed/>
    <w:rsid w:val="00A84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797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797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4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F77"/>
  </w:style>
  <w:style w:type="paragraph" w:styleId="Footer">
    <w:name w:val="footer"/>
    <w:basedOn w:val="Normal"/>
    <w:link w:val="FooterChar"/>
    <w:uiPriority w:val="99"/>
    <w:unhideWhenUsed/>
    <w:rsid w:val="00A84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6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683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6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73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131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1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2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MS Society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2014-03-28T03:07:00Z</cp:lastPrinted>
  <dcterms:created xsi:type="dcterms:W3CDTF">2014-03-30T23:51:00Z</dcterms:created>
  <dcterms:modified xsi:type="dcterms:W3CDTF">2014-03-30T23:51:00Z</dcterms:modified>
</cp:coreProperties>
</file>